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468B" w14:textId="77777777" w:rsidR="000E7478" w:rsidRDefault="000E7478" w:rsidP="000E7478">
      <w:pPr>
        <w:jc w:val="center"/>
        <w:rPr>
          <w:rFonts w:ascii="Aptos" w:eastAsia="Aptos" w:hAnsi="Aptos" w:cs="Aptos"/>
          <w:b/>
          <w:bCs/>
          <w:sz w:val="22"/>
          <w:szCs w:val="22"/>
        </w:rPr>
      </w:pPr>
    </w:p>
    <w:p w14:paraId="50E6CF40" w14:textId="77777777" w:rsidR="000E7478" w:rsidRPr="000E7478" w:rsidRDefault="000E7478" w:rsidP="000E7478">
      <w:pPr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>Call to Order                                                                                                                     Chairperson Hayles</w:t>
      </w:r>
    </w:p>
    <w:p w14:paraId="41A9BAA5" w14:textId="77777777" w:rsidR="000E7478" w:rsidRPr="000E7478" w:rsidRDefault="000E7478" w:rsidP="000E7478">
      <w:pPr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 </w:t>
      </w:r>
    </w:p>
    <w:p w14:paraId="276A111A" w14:textId="77777777" w:rsidR="000E7478" w:rsidRPr="000E7478" w:rsidRDefault="000E7478" w:rsidP="000E7478">
      <w:pPr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>Public Comments</w:t>
      </w:r>
    </w:p>
    <w:p w14:paraId="2B1EDF06" w14:textId="77777777" w:rsidR="000E7478" w:rsidRPr="000E7478" w:rsidRDefault="000E7478" w:rsidP="000E7478">
      <w:pPr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 </w:t>
      </w:r>
    </w:p>
    <w:p w14:paraId="5889678E" w14:textId="636B05B5" w:rsidR="000E7478" w:rsidRPr="000E7478" w:rsidRDefault="000E7478" w:rsidP="000E7478">
      <w:pPr>
        <w:pStyle w:val="Header"/>
        <w:rPr>
          <w:rFonts w:ascii="Aptos" w:hAnsi="Aptos"/>
          <w:sz w:val="22"/>
          <w:szCs w:val="22"/>
        </w:rPr>
      </w:pPr>
      <w:r w:rsidRPr="000E7478">
        <w:rPr>
          <w:rFonts w:ascii="Aptos" w:hAnsi="Aptos"/>
          <w:sz w:val="22"/>
          <w:szCs w:val="22"/>
        </w:rPr>
        <w:t xml:space="preserve">Resolution 2024.10.2 </w:t>
      </w:r>
      <w:r w:rsidRPr="000E7478">
        <w:rPr>
          <w:rFonts w:ascii="Aptos" w:hAnsi="Aptos"/>
          <w:sz w:val="22"/>
          <w:szCs w:val="22"/>
        </w:rPr>
        <w:tab/>
        <w:t xml:space="preserve">                                                                       </w:t>
      </w:r>
      <w:r>
        <w:rPr>
          <w:rFonts w:ascii="Aptos" w:hAnsi="Aptos"/>
          <w:sz w:val="22"/>
          <w:szCs w:val="22"/>
        </w:rPr>
        <w:t xml:space="preserve">          </w:t>
      </w:r>
      <w:r w:rsidRPr="000E7478">
        <w:rPr>
          <w:rFonts w:ascii="Aptos" w:hAnsi="Aptos"/>
          <w:sz w:val="22"/>
          <w:szCs w:val="22"/>
        </w:rPr>
        <w:t xml:space="preserve">                 </w:t>
      </w:r>
      <w:r w:rsidRPr="000E7478">
        <w:rPr>
          <w:rFonts w:ascii="Aptos" w:hAnsi="Aptos"/>
          <w:sz w:val="22"/>
          <w:szCs w:val="22"/>
        </w:rPr>
        <w:t>Chief Brittain</w:t>
      </w:r>
    </w:p>
    <w:p w14:paraId="22CD8187" w14:textId="3B80D573" w:rsidR="000E7478" w:rsidRPr="000E7478" w:rsidRDefault="000E7478" w:rsidP="000E7478">
      <w:pPr>
        <w:pStyle w:val="Header"/>
        <w:rPr>
          <w:rFonts w:ascii="Aptos" w:hAnsi="Aptos"/>
          <w:sz w:val="18"/>
          <w:szCs w:val="20"/>
        </w:rPr>
      </w:pPr>
      <w:r w:rsidRPr="000E7478">
        <w:rPr>
          <w:rFonts w:ascii="Aptos" w:hAnsi="Aptos"/>
          <w:sz w:val="22"/>
          <w:szCs w:val="22"/>
        </w:rPr>
        <w:t>Issuance of Warrants and Electronic Transactions Prior to Board of Commissioners Approval</w:t>
      </w:r>
    </w:p>
    <w:p w14:paraId="5A5EB515" w14:textId="746FE6A3" w:rsidR="000E7478" w:rsidRPr="000E7478" w:rsidRDefault="000E7478" w:rsidP="000E7478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ab/>
      </w:r>
    </w:p>
    <w:p w14:paraId="7E55C08A" w14:textId="674A6A7C" w:rsidR="000E7478" w:rsidRPr="000E7478" w:rsidRDefault="000E7478" w:rsidP="000E7478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</w:p>
    <w:p w14:paraId="3AC86D23" w14:textId="77777777" w:rsidR="000E7478" w:rsidRPr="000E7478" w:rsidRDefault="000E7478" w:rsidP="000E7478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          </w:t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</w:p>
    <w:p w14:paraId="360FAD0F" w14:textId="77777777" w:rsidR="000E7478" w:rsidRPr="000E7478" w:rsidRDefault="000E7478" w:rsidP="000E7478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 </w:t>
      </w:r>
    </w:p>
    <w:p w14:paraId="126EEE05" w14:textId="77777777" w:rsidR="000E7478" w:rsidRPr="000E7478" w:rsidRDefault="000E7478" w:rsidP="000E7478">
      <w:pPr>
        <w:spacing w:after="0" w:line="257" w:lineRule="auto"/>
        <w:ind w:left="5040" w:hanging="5040"/>
        <w:jc w:val="center"/>
        <w:rPr>
          <w:rFonts w:ascii="Aptos" w:hAnsi="Aptos"/>
        </w:rPr>
      </w:pPr>
      <w:r w:rsidRPr="000E7478">
        <w:rPr>
          <w:rFonts w:ascii="Aptos" w:eastAsia="Aptos" w:hAnsi="Aptos" w:cs="Aptos"/>
          <w:b/>
          <w:bCs/>
          <w:sz w:val="22"/>
          <w:szCs w:val="22"/>
        </w:rPr>
        <w:t>Meeting Wrap Up</w:t>
      </w:r>
    </w:p>
    <w:p w14:paraId="44ADF9ED" w14:textId="77777777" w:rsidR="000E7478" w:rsidRPr="000E7478" w:rsidRDefault="000E7478" w:rsidP="000E7478">
      <w:pPr>
        <w:spacing w:after="0" w:line="257" w:lineRule="auto"/>
        <w:ind w:left="5040" w:hanging="5040"/>
        <w:rPr>
          <w:rFonts w:ascii="Aptos" w:hAnsi="Aptos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 </w:t>
      </w:r>
    </w:p>
    <w:p w14:paraId="6159D735" w14:textId="1DACC964" w:rsidR="000E7478" w:rsidRPr="000E7478" w:rsidRDefault="000E7478" w:rsidP="000E7478">
      <w:pPr>
        <w:spacing w:after="0" w:line="257" w:lineRule="auto"/>
        <w:ind w:left="5040" w:hanging="5040"/>
        <w:rPr>
          <w:rFonts w:ascii="Aptos" w:hAnsi="Aptos"/>
        </w:rPr>
      </w:pPr>
      <w:r>
        <w:rPr>
          <w:rFonts w:ascii="Aptos" w:eastAsia="Aptos" w:hAnsi="Aptos" w:cs="Aptos"/>
          <w:sz w:val="22"/>
          <w:szCs w:val="22"/>
        </w:rPr>
        <w:t xml:space="preserve">Executive Session (as </w:t>
      </w:r>
      <w:proofErr w:type="gramStart"/>
      <w:r>
        <w:rPr>
          <w:rFonts w:ascii="Aptos" w:eastAsia="Aptos" w:hAnsi="Aptos" w:cs="Aptos"/>
          <w:sz w:val="22"/>
          <w:szCs w:val="22"/>
        </w:rPr>
        <w:t>needed)</w:t>
      </w:r>
      <w:r w:rsidRPr="000E7478">
        <w:rPr>
          <w:rFonts w:ascii="Aptos" w:eastAsia="Aptos" w:hAnsi="Aptos" w:cs="Aptos"/>
          <w:sz w:val="22"/>
          <w:szCs w:val="22"/>
        </w:rPr>
        <w:t xml:space="preserve">  </w:t>
      </w:r>
      <w:r w:rsidRPr="000E7478">
        <w:rPr>
          <w:rFonts w:ascii="Aptos" w:eastAsia="Aptos" w:hAnsi="Aptos" w:cs="Aptos"/>
          <w:sz w:val="22"/>
          <w:szCs w:val="22"/>
        </w:rPr>
        <w:t xml:space="preserve"> </w:t>
      </w:r>
      <w:proofErr w:type="gramEnd"/>
      <w:r w:rsidRPr="000E7478">
        <w:rPr>
          <w:rFonts w:ascii="Aptos" w:eastAsia="Aptos" w:hAnsi="Aptos" w:cs="Aptos"/>
          <w:sz w:val="22"/>
          <w:szCs w:val="22"/>
        </w:rPr>
        <w:t xml:space="preserve"> </w:t>
      </w:r>
      <w:r w:rsidRPr="000E7478">
        <w:rPr>
          <w:rFonts w:ascii="Aptos" w:hAnsi="Aptos"/>
        </w:rPr>
        <w:tab/>
      </w:r>
      <w:r w:rsidRPr="000E7478">
        <w:rPr>
          <w:rFonts w:ascii="Aptos" w:hAnsi="Aptos"/>
        </w:rPr>
        <w:tab/>
      </w:r>
      <w:r>
        <w:rPr>
          <w:rFonts w:ascii="Aptos" w:hAnsi="Aptos"/>
        </w:rPr>
        <w:t xml:space="preserve">      </w:t>
      </w:r>
      <w:r w:rsidRPr="000E7478">
        <w:rPr>
          <w:rFonts w:ascii="Aptos" w:hAnsi="Aptos"/>
        </w:rPr>
        <w:tab/>
      </w:r>
      <w:r w:rsidRPr="000E7478">
        <w:rPr>
          <w:rFonts w:ascii="Aptos" w:eastAsia="Aptos" w:hAnsi="Aptos" w:cs="Aptos"/>
          <w:sz w:val="22"/>
          <w:szCs w:val="22"/>
        </w:rPr>
        <w:t>Chairperson Hayles</w:t>
      </w:r>
    </w:p>
    <w:p w14:paraId="0886D947" w14:textId="77777777" w:rsidR="000E7478" w:rsidRDefault="000E7478" w:rsidP="000E7478">
      <w:pPr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4EA1EB7D" w14:textId="4BB20C18" w:rsidR="000E7478" w:rsidRPr="000E7478" w:rsidRDefault="000E7478" w:rsidP="000E7478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  <w:r w:rsidRPr="000E7478">
        <w:rPr>
          <w:rFonts w:ascii="Aptos" w:eastAsia="Aptos" w:hAnsi="Aptos" w:cs="Aptos"/>
          <w:sz w:val="22"/>
          <w:szCs w:val="22"/>
        </w:rPr>
        <w:t xml:space="preserve">Adjourn                                                                                                        </w:t>
      </w:r>
      <w:r>
        <w:rPr>
          <w:rFonts w:ascii="Aptos" w:eastAsia="Aptos" w:hAnsi="Aptos" w:cs="Aptos"/>
          <w:sz w:val="22"/>
          <w:szCs w:val="22"/>
        </w:rPr>
        <w:tab/>
      </w:r>
      <w:r>
        <w:rPr>
          <w:rFonts w:ascii="Aptos" w:eastAsia="Aptos" w:hAnsi="Aptos" w:cs="Aptos"/>
          <w:sz w:val="22"/>
          <w:szCs w:val="22"/>
        </w:rPr>
        <w:tab/>
      </w:r>
      <w:r w:rsidRPr="000E7478">
        <w:rPr>
          <w:rFonts w:ascii="Aptos" w:eastAsia="Aptos" w:hAnsi="Aptos" w:cs="Aptos"/>
          <w:sz w:val="22"/>
          <w:szCs w:val="22"/>
        </w:rPr>
        <w:t xml:space="preserve">Chairperson Hayles                         </w:t>
      </w:r>
    </w:p>
    <w:p w14:paraId="34D3EF15" w14:textId="77777777" w:rsidR="000E7478" w:rsidRPr="000E7478" w:rsidRDefault="000E7478" w:rsidP="000E7478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</w:p>
    <w:p w14:paraId="4187B5D8" w14:textId="051AC79F" w:rsidR="000E7478" w:rsidRPr="000E7478" w:rsidRDefault="000E7478" w:rsidP="000E7478">
      <w:pPr>
        <w:spacing w:after="0" w:line="257" w:lineRule="auto"/>
        <w:rPr>
          <w:rFonts w:ascii="Aptos" w:hAnsi="Aptos"/>
        </w:rPr>
      </w:pPr>
      <w:r w:rsidRPr="000E7478">
        <w:rPr>
          <w:rFonts w:ascii="Aptos" w:eastAsia="Aptos" w:hAnsi="Aptos" w:cs="Aptos"/>
          <w:b/>
          <w:bCs/>
          <w:sz w:val="22"/>
          <w:szCs w:val="22"/>
        </w:rPr>
        <w:t xml:space="preserve">Next Meeting </w:t>
      </w:r>
      <w:r>
        <w:rPr>
          <w:rFonts w:ascii="Aptos" w:eastAsia="Aptos" w:hAnsi="Aptos" w:cs="Aptos"/>
          <w:b/>
          <w:bCs/>
          <w:sz w:val="22"/>
          <w:szCs w:val="22"/>
        </w:rPr>
        <w:t xml:space="preserve">November </w:t>
      </w:r>
      <w:r w:rsidRPr="000E7478">
        <w:rPr>
          <w:rFonts w:ascii="Aptos" w:eastAsia="Aptos" w:hAnsi="Aptos" w:cs="Aptos"/>
          <w:b/>
          <w:bCs/>
          <w:sz w:val="22"/>
          <w:szCs w:val="22"/>
        </w:rPr>
        <w:t>12, 2024</w:t>
      </w:r>
    </w:p>
    <w:p w14:paraId="5E68413F" w14:textId="77777777" w:rsidR="000E7478" w:rsidRPr="000E7478" w:rsidRDefault="000E7478" w:rsidP="000E7478">
      <w:pPr>
        <w:rPr>
          <w:rFonts w:ascii="Aptos" w:hAnsi="Aptos"/>
        </w:rPr>
      </w:pPr>
    </w:p>
    <w:sectPr w:rsidR="000E7478" w:rsidRPr="000E7478" w:rsidSect="00D5376C">
      <w:headerReference w:type="default" r:id="rId6"/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03ED" w14:textId="77777777" w:rsidR="000E7478" w:rsidRDefault="000E7478" w:rsidP="000E7478">
      <w:pPr>
        <w:spacing w:after="0" w:line="240" w:lineRule="auto"/>
      </w:pPr>
      <w:r>
        <w:separator/>
      </w:r>
    </w:p>
  </w:endnote>
  <w:endnote w:type="continuationSeparator" w:id="0">
    <w:p w14:paraId="691694EA" w14:textId="77777777" w:rsidR="000E7478" w:rsidRDefault="000E7478" w:rsidP="000E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8F41" w14:textId="77777777" w:rsidR="000E7478" w:rsidRDefault="000E7478" w:rsidP="000E7478">
      <w:pPr>
        <w:spacing w:after="0" w:line="240" w:lineRule="auto"/>
      </w:pPr>
      <w:r>
        <w:separator/>
      </w:r>
    </w:p>
  </w:footnote>
  <w:footnote w:type="continuationSeparator" w:id="0">
    <w:p w14:paraId="73BBC09A" w14:textId="77777777" w:rsidR="000E7478" w:rsidRDefault="000E7478" w:rsidP="000E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6CCA" w14:textId="77777777" w:rsidR="000E7478" w:rsidRDefault="000E7478" w:rsidP="000E7478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  <w:sz w:val="28"/>
        <w:szCs w:val="28"/>
      </w:rPr>
      <w:t>FRANKLIN COUNTY PUBLIC HOSPITAL DISTRICT #1</w:t>
    </w:r>
  </w:p>
  <w:p w14:paraId="61D97033" w14:textId="77777777" w:rsidR="000E7478" w:rsidRDefault="000E7478" w:rsidP="000E7478">
    <w:pPr>
      <w:spacing w:after="0" w:line="257" w:lineRule="auto"/>
      <w:jc w:val="center"/>
    </w:pPr>
    <w:r>
      <w:rPr>
        <w:rFonts w:ascii="Aptos" w:eastAsia="Aptos" w:hAnsi="Aptos" w:cs="Aptos"/>
        <w:b/>
        <w:bCs/>
        <w:sz w:val="22"/>
        <w:szCs w:val="22"/>
      </w:rPr>
      <w:t>SPECIAL</w:t>
    </w:r>
    <w:r w:rsidRPr="01B5A2AE">
      <w:rPr>
        <w:rFonts w:ascii="Aptos" w:eastAsia="Aptos" w:hAnsi="Aptos" w:cs="Aptos"/>
        <w:b/>
        <w:bCs/>
        <w:sz w:val="22"/>
        <w:szCs w:val="22"/>
      </w:rPr>
      <w:t xml:space="preserve"> MEETING </w:t>
    </w:r>
  </w:p>
  <w:p w14:paraId="6DB2472A" w14:textId="77777777" w:rsidR="000E7478" w:rsidRDefault="000E7478" w:rsidP="000E7478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  <w:sz w:val="22"/>
        <w:szCs w:val="22"/>
      </w:rPr>
      <w:t>605 S. COLUMBIA AVE, CONNELL, WA</w:t>
    </w:r>
  </w:p>
  <w:p w14:paraId="6D66A73B" w14:textId="06234491" w:rsidR="000E7478" w:rsidRPr="000E7478" w:rsidRDefault="000E7478" w:rsidP="000E7478">
    <w:pPr>
      <w:jc w:val="center"/>
      <w:rPr>
        <w:rFonts w:ascii="Aptos" w:eastAsia="Aptos" w:hAnsi="Aptos" w:cs="Aptos"/>
        <w:b/>
        <w:bCs/>
        <w:sz w:val="22"/>
        <w:szCs w:val="22"/>
      </w:rPr>
    </w:pPr>
    <w:r w:rsidRPr="01B5A2AE">
      <w:rPr>
        <w:rFonts w:ascii="Aptos" w:eastAsia="Aptos" w:hAnsi="Aptos" w:cs="Aptos"/>
        <w:b/>
        <w:bCs/>
        <w:sz w:val="22"/>
        <w:szCs w:val="22"/>
      </w:rPr>
      <w:t xml:space="preserve">MONDAY, </w:t>
    </w:r>
    <w:r>
      <w:rPr>
        <w:rFonts w:ascii="Aptos" w:eastAsia="Aptos" w:hAnsi="Aptos" w:cs="Aptos"/>
        <w:b/>
        <w:bCs/>
        <w:sz w:val="22"/>
        <w:szCs w:val="22"/>
      </w:rPr>
      <w:t xml:space="preserve">OCTOBER </w:t>
    </w:r>
    <w:r>
      <w:rPr>
        <w:rFonts w:ascii="Aptos" w:eastAsia="Aptos" w:hAnsi="Aptos" w:cs="Aptos"/>
        <w:b/>
        <w:bCs/>
      </w:rPr>
      <w:t>21</w:t>
    </w:r>
    <w:r w:rsidRPr="01B5A2AE">
      <w:rPr>
        <w:rFonts w:ascii="Aptos" w:eastAsia="Aptos" w:hAnsi="Aptos" w:cs="Aptos"/>
        <w:b/>
        <w:bCs/>
        <w:sz w:val="22"/>
        <w:szCs w:val="22"/>
      </w:rPr>
      <w:t>, 2024, AT 14:00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78"/>
    <w:rsid w:val="00070A4D"/>
    <w:rsid w:val="000931CB"/>
    <w:rsid w:val="000E7478"/>
    <w:rsid w:val="009F53CB"/>
    <w:rsid w:val="00D5376C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A780"/>
  <w15:chartTrackingRefBased/>
  <w15:docId w15:val="{59CE42DE-122C-4EA4-91BE-5C8E4BC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78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4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4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4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4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4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4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4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4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7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478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7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478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7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4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E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78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78"/>
    <w:rPr>
      <w:rFonts w:eastAsiaTheme="minorEastAsia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2024-10-16T21:15:00Z</dcterms:created>
  <dcterms:modified xsi:type="dcterms:W3CDTF">2024-10-16T21:21:00Z</dcterms:modified>
</cp:coreProperties>
</file>